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1CE" w:rsidRDefault="008211CE" w:rsidP="008211CE">
      <w:proofErr w:type="spellStart"/>
      <w:r>
        <w:t>Krishnamurti</w:t>
      </w:r>
      <w:proofErr w:type="spellEnd"/>
      <w:r>
        <w:t xml:space="preserve"> </w:t>
      </w:r>
    </w:p>
    <w:p w:rsidR="008211CE" w:rsidRPr="008211CE" w:rsidRDefault="008211CE" w:rsidP="008211CE">
      <w:r w:rsidRPr="008211CE">
        <w:t>De la vérité (fragment)</w:t>
      </w:r>
    </w:p>
    <w:p w:rsidR="008211CE" w:rsidRDefault="008211CE" w:rsidP="008211CE">
      <w:pPr>
        <w:rPr>
          <w:i/>
        </w:rPr>
      </w:pPr>
    </w:p>
    <w:p w:rsidR="008211CE" w:rsidRDefault="008211CE" w:rsidP="008211CE">
      <w:pPr>
        <w:rPr>
          <w:i/>
        </w:rPr>
      </w:pPr>
      <w:r>
        <w:rPr>
          <w:i/>
        </w:rPr>
        <w:t>"</w:t>
      </w:r>
      <w:r w:rsidRPr="00C71177">
        <w:rPr>
          <w:i/>
        </w:rPr>
        <w:t xml:space="preserve">Comme je l’ai déjà dit, c’est à l’individu que je m’adresse, parce que seul l’individu - et non la masse -est capable de </w:t>
      </w:r>
      <w:proofErr w:type="gramStart"/>
      <w:r w:rsidRPr="00C71177">
        <w:rPr>
          <w:i/>
        </w:rPr>
        <w:t>changer;</w:t>
      </w:r>
      <w:proofErr w:type="gramEnd"/>
      <w:r w:rsidRPr="00C71177">
        <w:rPr>
          <w:i/>
        </w:rPr>
        <w:t xml:space="preserve"> vous seul pouvez vous transformer; l’individu a donc une importance  c</w:t>
      </w:r>
      <w:r>
        <w:rPr>
          <w:i/>
        </w:rPr>
        <w:t>apitale.</w:t>
      </w:r>
    </w:p>
    <w:p w:rsidR="008211CE" w:rsidRDefault="008211CE" w:rsidP="008211CE">
      <w:pPr>
        <w:rPr>
          <w:i/>
        </w:rPr>
      </w:pPr>
      <w:r w:rsidRPr="00C71177">
        <w:rPr>
          <w:i/>
        </w:rPr>
        <w:t>Je sais qu’il est de bon ton de parler du groupe, de la collectivité, de l’espèce humaine, comme si l’individu ne comptait pas le moins du monde ; or, dans toute action créatrice, c’est l’individu qui compte. Toute action authentique, toute décision importante, de même que la quête de la liberté, la recherche de la vérité, ne peuvent être le fait que de l’individu qui comprend. C’est pourquoi j</w:t>
      </w:r>
      <w:r>
        <w:rPr>
          <w:i/>
        </w:rPr>
        <w:t>e ne m’adresse qu’à l’individu.</w:t>
      </w:r>
    </w:p>
    <w:p w:rsidR="008211CE" w:rsidRDefault="008211CE" w:rsidP="008211CE">
      <w:pPr>
        <w:rPr>
          <w:i/>
        </w:rPr>
      </w:pPr>
      <w:r w:rsidRPr="00C71177">
        <w:rPr>
          <w:i/>
        </w:rPr>
        <w:t xml:space="preserve">Vous allez sans doute </w:t>
      </w:r>
      <w:proofErr w:type="gramStart"/>
      <w:r w:rsidRPr="00C71177">
        <w:rPr>
          <w:i/>
        </w:rPr>
        <w:t>dire:</w:t>
      </w:r>
      <w:proofErr w:type="gramEnd"/>
      <w:r w:rsidRPr="00C71177">
        <w:rPr>
          <w:i/>
        </w:rPr>
        <w:t xml:space="preserve"> «Mais que puis-je faire à simple titre individuel?» Confronté à l’immense complexité de cette situation, aux divisions entre religions et entre nations, aux problèmes liés à la misère, à la famine, à la guerre et au chômage, confronté à une dégradation, à une désintégration de plus en plus rapide, que peut faire un individu isolé ?  Rien. </w:t>
      </w:r>
    </w:p>
    <w:p w:rsidR="008211CE" w:rsidRDefault="008211CE" w:rsidP="008211CE">
      <w:pPr>
        <w:rPr>
          <w:i/>
        </w:rPr>
      </w:pPr>
      <w:r w:rsidRPr="00C71177">
        <w:rPr>
          <w:i/>
        </w:rPr>
        <w:t xml:space="preserve">L’individu ne peut pas s’attaquer à cette montagne de problèmes extérieurs, mais il peut susciter un nouveau courant de pensée qui déclenchera une série d’actions d’un autre type. Il ne peut pas agir sur la situation mondiale, parce que les événements historiques suivent forcément leur cours brutal, cruel, indifférent. Mais il suffirait d’une demi-douzaine de personnes capables de repenser complètement l’ensemble du problème pour déclencher l’éclosion d’un type d’attitude et d’action radicalement </w:t>
      </w:r>
      <w:proofErr w:type="gramStart"/>
      <w:r w:rsidRPr="00C71177">
        <w:rPr>
          <w:i/>
        </w:rPr>
        <w:t>différent:</w:t>
      </w:r>
      <w:proofErr w:type="gramEnd"/>
      <w:r w:rsidRPr="00C71177">
        <w:rPr>
          <w:i/>
        </w:rPr>
        <w:t xml:space="preserve"> voilà pourquoi l’individu a une </w:t>
      </w:r>
      <w:r>
        <w:rPr>
          <w:i/>
        </w:rPr>
        <w:t>telle importance.</w:t>
      </w:r>
    </w:p>
    <w:p w:rsidR="008211CE" w:rsidRDefault="008211CE" w:rsidP="008211CE">
      <w:pPr>
        <w:rPr>
          <w:i/>
        </w:rPr>
      </w:pPr>
      <w:r w:rsidRPr="00C71177">
        <w:rPr>
          <w:i/>
        </w:rPr>
        <w:t xml:space="preserve">S’il veut remédier à cette énorme </w:t>
      </w:r>
      <w:r>
        <w:rPr>
          <w:i/>
        </w:rPr>
        <w:t>conf</w:t>
      </w:r>
      <w:r w:rsidRPr="00C71177">
        <w:rPr>
          <w:i/>
        </w:rPr>
        <w:t>usion, à cette décadence massive, il ne peut pas grand-</w:t>
      </w:r>
      <w:proofErr w:type="gramStart"/>
      <w:r w:rsidRPr="00C71177">
        <w:rPr>
          <w:i/>
        </w:rPr>
        <w:t>chose;</w:t>
      </w:r>
      <w:proofErr w:type="gramEnd"/>
      <w:r w:rsidRPr="00C71177">
        <w:rPr>
          <w:i/>
        </w:rPr>
        <w:t xml:space="preserve"> en fait, ainsi que nous l’avons démontré, il ne peut absolument rien changer à la situation. Mais si l’un d’entre nous est un individu authentique, c’est à-dire un être s’efforçant de comprendre l’ensemble de ses propres processus mentaux, il sera alors une entité créatrice, un être libre, exempt de </w:t>
      </w:r>
      <w:r>
        <w:rPr>
          <w:i/>
        </w:rPr>
        <w:t>c</w:t>
      </w:r>
      <w:r w:rsidRPr="00C71177">
        <w:rPr>
          <w:i/>
        </w:rPr>
        <w:t>onditionnement, capable d’aller à la recherche de la vérité pour elle même, et non en tant qu’objectif à atteindre.</w:t>
      </w:r>
    </w:p>
    <w:p w:rsidR="008211CE" w:rsidRDefault="008211CE" w:rsidP="008211CE">
      <w:pPr>
        <w:rPr>
          <w:i/>
        </w:rPr>
      </w:pPr>
      <w:r w:rsidRPr="00C71177">
        <w:rPr>
          <w:i/>
        </w:rPr>
        <w:t xml:space="preserve">Comme je l’ai dit, cette réalité que l’esprit ne peut concevoir, qu’il ne peut réduire à des spéculations, à des mots - cette vérité, il faut qu’elle vienne à vous, l’individu. Vous, </w:t>
      </w:r>
      <w:r>
        <w:rPr>
          <w:i/>
        </w:rPr>
        <w:t>vous ne pouvez pas l’approcher.</w:t>
      </w:r>
    </w:p>
    <w:p w:rsidR="008211CE" w:rsidRDefault="008211CE" w:rsidP="008211CE">
      <w:pPr>
        <w:rPr>
          <w:i/>
        </w:rPr>
      </w:pPr>
      <w:r w:rsidRPr="00C71177">
        <w:rPr>
          <w:i/>
        </w:rPr>
        <w:t xml:space="preserve">En définitive, l’esprit individuel, qui est aussi l’esprit collectif, est étroit, mesquin, brutal, laid, égoïste et arrogant. Comment peut-il prétendre accueillir </w:t>
      </w:r>
      <w:proofErr w:type="gramStart"/>
      <w:r w:rsidRPr="00C71177">
        <w:rPr>
          <w:i/>
        </w:rPr>
        <w:t>l’inconnu?</w:t>
      </w:r>
      <w:proofErr w:type="gramEnd"/>
      <w:r w:rsidRPr="00C71177">
        <w:rPr>
          <w:i/>
        </w:rPr>
        <w:t xml:space="preserve"> En effet, tout ce qu’il conçoit ne peut être que petit, mesquin - comme le sont ses dieux. Votre Dieu n’est qu’une invention de l’esprit. Vous pouvez le draper dans des atours, mais ce sont vos </w:t>
      </w:r>
      <w:proofErr w:type="gramStart"/>
      <w:r w:rsidRPr="00C71177">
        <w:rPr>
          <w:i/>
        </w:rPr>
        <w:t>atours;</w:t>
      </w:r>
      <w:proofErr w:type="gramEnd"/>
      <w:r w:rsidRPr="00C71177">
        <w:rPr>
          <w:i/>
        </w:rPr>
        <w:t xml:space="preserve"> c’est votre Dieu, ce n</w:t>
      </w:r>
      <w:r>
        <w:rPr>
          <w:i/>
        </w:rPr>
        <w:t>’est pas la vérité, la réalité.</w:t>
      </w:r>
    </w:p>
    <w:p w:rsidR="008211CE" w:rsidRDefault="008211CE" w:rsidP="008211CE">
      <w:pPr>
        <w:rPr>
          <w:i/>
        </w:rPr>
      </w:pPr>
      <w:r w:rsidRPr="00C71177">
        <w:rPr>
          <w:i/>
        </w:rPr>
        <w:t xml:space="preserve">Et vous aurez beau faire - on ne sollicite pas la vérité : c’est elle qui doit venir à vous. Que faire, dans ce cas ? Comment faire l’expérience de cette chose qui n’est pas une simple création de </w:t>
      </w:r>
      <w:proofErr w:type="gramStart"/>
      <w:r w:rsidRPr="00C71177">
        <w:rPr>
          <w:i/>
        </w:rPr>
        <w:t>l’esprit?</w:t>
      </w:r>
      <w:proofErr w:type="gramEnd"/>
      <w:r w:rsidRPr="00C71177">
        <w:rPr>
          <w:i/>
        </w:rPr>
        <w:t xml:space="preserve"> </w:t>
      </w:r>
    </w:p>
    <w:p w:rsidR="008211CE" w:rsidRDefault="008211CE" w:rsidP="008211CE">
      <w:pPr>
        <w:rPr>
          <w:i/>
        </w:rPr>
      </w:pPr>
      <w:r w:rsidRPr="00C71177">
        <w:rPr>
          <w:i/>
        </w:rPr>
        <w:t xml:space="preserve">Ce n’est possible que lorsque l’esprit commence à comprendre ses propres processus, ses propres voies. Je n’utilise pas le terme processus dans le sens d’un moyen de parvenir à une fin. En général, le </w:t>
      </w:r>
      <w:r w:rsidRPr="00C71177">
        <w:rPr>
          <w:i/>
        </w:rPr>
        <w:lastRenderedPageBreak/>
        <w:t xml:space="preserve">mot processus sous-entend que, si l’on effectue certains gestes, le résultat est garanti - si vous mettez de l’huile dans la machine, elle fonctionnera correctement, si vous vous pliez à certaines disciplines ou si vous faites des sacrifices, vous obtiendrez des résultats en échange. Ce n’est pas du tout le sens que je donne à ce terme. Le mot processus désigne pour moi le fonctionnement de l’esprit en action, pas en quête de résultat. L’esprit doit parvenir à un état où il est libre de tout </w:t>
      </w:r>
      <w:r>
        <w:rPr>
          <w:i/>
        </w:rPr>
        <w:t>effort.</w:t>
      </w:r>
    </w:p>
    <w:p w:rsidR="008211CE" w:rsidRDefault="008211CE" w:rsidP="008211CE">
      <w:pPr>
        <w:rPr>
          <w:i/>
        </w:rPr>
      </w:pPr>
      <w:r w:rsidRPr="00C71177">
        <w:rPr>
          <w:i/>
        </w:rPr>
        <w:t>Je veux donc aborder l’ensemble de ce problème de l’effort et du conflit, et déterminer s’il existe un état que l’esprit puisse atteindre sans conflit, afin de pouvoir accéder à la vérité. Car ce n’est que lorsqu’il cesse d’être en contradiction avec lui-même, et qu’il n’est donc plus en état de conflit, que l’esprit est capable de voir et de comprendre. Il est évident qu’un esprit en proie au conflit ne</w:t>
      </w:r>
      <w:r>
        <w:rPr>
          <w:i/>
        </w:rPr>
        <w:t xml:space="preserve"> pourra jamais rien comprendre.</w:t>
      </w:r>
    </w:p>
    <w:p w:rsidR="008211CE" w:rsidRDefault="008211CE" w:rsidP="008211CE">
      <w:pPr>
        <w:rPr>
          <w:i/>
        </w:rPr>
      </w:pPr>
      <w:r w:rsidRPr="00C71177">
        <w:rPr>
          <w:i/>
        </w:rPr>
        <w:t>Nous voudrions donc savoir pourquoi l’esprit est dans cet état de contradiction interne.</w:t>
      </w:r>
      <w:r>
        <w:rPr>
          <w:i/>
        </w:rPr>
        <w:t>"</w:t>
      </w:r>
    </w:p>
    <w:p w:rsidR="008211CE" w:rsidRPr="008211CE" w:rsidRDefault="008211CE" w:rsidP="008211CE">
      <w:r w:rsidRPr="008211CE">
        <w:t>A suivre...</w:t>
      </w:r>
    </w:p>
    <w:p w:rsidR="00FA2E45" w:rsidRDefault="00FA2E45"/>
    <w:sectPr w:rsidR="00FA2E45" w:rsidSect="00FA2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7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11CE"/>
    <w:rsid w:val="005F0167"/>
    <w:rsid w:val="008211CE"/>
    <w:rsid w:val="00FA2E4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04"/>
  <w15:docId w15:val="{30854417-4AB3-6047-846D-E46FFCE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3580</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de Microsoft Office</cp:lastModifiedBy>
  <cp:revision>2</cp:revision>
  <dcterms:created xsi:type="dcterms:W3CDTF">2020-04-20T16:30:00Z</dcterms:created>
  <dcterms:modified xsi:type="dcterms:W3CDTF">2020-04-24T07:19:00Z</dcterms:modified>
</cp:coreProperties>
</file>